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3B9" w:rsidRPr="006D53B9" w:rsidRDefault="006D53B9" w:rsidP="006D53B9">
      <w:pPr>
        <w:shd w:val="clear" w:color="auto" w:fill="FFFFFF"/>
        <w:spacing w:before="900" w:line="570" w:lineRule="atLeast"/>
        <w:jc w:val="center"/>
        <w:outlineLvl w:val="0"/>
        <w:rPr>
          <w:rFonts w:ascii="inherit" w:eastAsia="Times New Roman" w:hAnsi="inherit" w:cs="Arial"/>
          <w:caps/>
          <w:color w:val="777777"/>
          <w:spacing w:val="60"/>
          <w:kern w:val="36"/>
          <w:sz w:val="48"/>
          <w:szCs w:val="48"/>
          <w:lang w:eastAsia="fr-CA"/>
        </w:rPr>
      </w:pPr>
      <w:r>
        <w:rPr>
          <w:rFonts w:ascii="inherit" w:eastAsia="Times New Roman" w:hAnsi="inherit" w:cs="Arial"/>
          <w:caps/>
          <w:color w:val="777777"/>
          <w:spacing w:val="60"/>
          <w:kern w:val="36"/>
          <w:sz w:val="48"/>
          <w:szCs w:val="48"/>
          <w:lang w:eastAsia="fr-CA"/>
        </w:rPr>
        <w:t>UNIBOARD-</w:t>
      </w:r>
      <w:r w:rsidRPr="006D53B9">
        <w:rPr>
          <w:rFonts w:ascii="inherit" w:eastAsia="Times New Roman" w:hAnsi="inherit" w:cs="Arial"/>
          <w:caps/>
          <w:color w:val="777777"/>
          <w:spacing w:val="60"/>
          <w:kern w:val="36"/>
          <w:sz w:val="48"/>
          <w:szCs w:val="48"/>
          <w:lang w:eastAsia="fr-CA"/>
        </w:rPr>
        <w:t>PLANIFICATEUR À L'ENTRETIEN ÉLECTRIQUE</w:t>
      </w:r>
    </w:p>
    <w:p w:rsidR="006D53B9" w:rsidRPr="006D53B9" w:rsidRDefault="006D53B9" w:rsidP="006D53B9">
      <w:pPr>
        <w:shd w:val="clear" w:color="auto" w:fill="777777"/>
        <w:spacing w:before="188" w:after="188" w:line="330" w:lineRule="atLeast"/>
        <w:outlineLvl w:val="3"/>
        <w:rPr>
          <w:rFonts w:ascii="inherit" w:eastAsia="Times New Roman" w:hAnsi="inherit" w:cs="Arial"/>
          <w:color w:val="FFFFFF"/>
          <w:sz w:val="26"/>
          <w:szCs w:val="26"/>
          <w:lang w:eastAsia="fr-CA"/>
        </w:rPr>
      </w:pPr>
      <w:r w:rsidRPr="006D53B9">
        <w:rPr>
          <w:rFonts w:ascii="inherit" w:eastAsia="Times New Roman" w:hAnsi="inherit" w:cs="Arial"/>
          <w:color w:val="FFFFFF"/>
          <w:sz w:val="26"/>
          <w:szCs w:val="26"/>
          <w:lang w:eastAsia="fr-CA"/>
        </w:rPr>
        <w:t>Som</w:t>
      </w:r>
      <w:bookmarkStart w:id="0" w:name="_GoBack"/>
      <w:bookmarkEnd w:id="0"/>
      <w:r w:rsidRPr="006D53B9">
        <w:rPr>
          <w:rFonts w:ascii="inherit" w:eastAsia="Times New Roman" w:hAnsi="inherit" w:cs="Arial"/>
          <w:color w:val="FFFFFF"/>
          <w:sz w:val="26"/>
          <w:szCs w:val="26"/>
          <w:lang w:eastAsia="fr-CA"/>
        </w:rPr>
        <w:t>maire des fonctions</w:t>
      </w:r>
    </w:p>
    <w:p w:rsidR="006D53B9" w:rsidRPr="006D53B9" w:rsidRDefault="006D53B9" w:rsidP="006D53B9">
      <w:pPr>
        <w:shd w:val="clear" w:color="auto" w:fill="777777"/>
        <w:spacing w:line="240" w:lineRule="auto"/>
        <w:rPr>
          <w:rFonts w:ascii="Arial" w:eastAsia="Times New Roman" w:hAnsi="Arial" w:cs="Arial"/>
          <w:color w:val="FFFFFF"/>
          <w:sz w:val="27"/>
          <w:szCs w:val="27"/>
          <w:lang w:eastAsia="fr-CA"/>
        </w:rPr>
      </w:pPr>
      <w:r w:rsidRPr="006D53B9">
        <w:rPr>
          <w:rFonts w:ascii="Arial" w:eastAsia="Times New Roman" w:hAnsi="Arial" w:cs="Arial"/>
          <w:color w:val="FFFFFF"/>
          <w:sz w:val="27"/>
          <w:szCs w:val="27"/>
          <w:lang w:eastAsia="fr-CA"/>
        </w:rPr>
        <w:t>Sous l’autorité du directeur de l’entretien et de l'ingénierie, le planificateur à l’entretien a pour fonctions principales de planifier et organiser les travaux d’entretien liés au bon fonctionnement de l’usine de même qu’au maintien de ses actifs. Ceci en conformité avec les objectifs, les valeurs et la philosophie d’</w:t>
      </w:r>
      <w:proofErr w:type="spellStart"/>
      <w:r w:rsidRPr="006D53B9">
        <w:rPr>
          <w:rFonts w:ascii="Arial" w:eastAsia="Times New Roman" w:hAnsi="Arial" w:cs="Arial"/>
          <w:color w:val="FFFFFF"/>
          <w:sz w:val="27"/>
          <w:szCs w:val="27"/>
          <w:lang w:eastAsia="fr-CA"/>
        </w:rPr>
        <w:t>Uniboard</w:t>
      </w:r>
      <w:proofErr w:type="spellEnd"/>
      <w:r w:rsidRPr="006D53B9">
        <w:rPr>
          <w:rFonts w:ascii="Arial" w:eastAsia="Times New Roman" w:hAnsi="Arial" w:cs="Arial"/>
          <w:color w:val="FFFFFF"/>
          <w:sz w:val="27"/>
          <w:szCs w:val="27"/>
          <w:lang w:eastAsia="fr-CA"/>
        </w:rPr>
        <w:t>.</w:t>
      </w:r>
    </w:p>
    <w:p w:rsidR="006D53B9" w:rsidRPr="006D53B9" w:rsidRDefault="006D53B9" w:rsidP="006D53B9">
      <w:pPr>
        <w:shd w:val="clear" w:color="auto" w:fill="FFFFFF"/>
        <w:spacing w:before="188" w:after="188" w:line="330" w:lineRule="atLeast"/>
        <w:outlineLvl w:val="3"/>
        <w:rPr>
          <w:rFonts w:ascii="inherit" w:eastAsia="Times New Roman" w:hAnsi="inherit" w:cs="Arial"/>
          <w:color w:val="000000"/>
          <w:sz w:val="26"/>
          <w:szCs w:val="26"/>
          <w:lang w:eastAsia="fr-CA"/>
        </w:rPr>
      </w:pPr>
      <w:r w:rsidRPr="006D53B9">
        <w:rPr>
          <w:rFonts w:ascii="inherit" w:eastAsia="Times New Roman" w:hAnsi="inherit" w:cs="Arial"/>
          <w:color w:val="000000"/>
          <w:sz w:val="26"/>
          <w:szCs w:val="26"/>
          <w:lang w:eastAsia="fr-CA"/>
        </w:rPr>
        <w:t>Responsabilités</w:t>
      </w:r>
    </w:p>
    <w:p w:rsidR="006D53B9" w:rsidRPr="006D53B9" w:rsidRDefault="006D53B9" w:rsidP="006D53B9">
      <w:pPr>
        <w:numPr>
          <w:ilvl w:val="0"/>
          <w:numId w:val="1"/>
        </w:numPr>
        <w:shd w:val="clear" w:color="auto" w:fill="FFFFFF"/>
        <w:spacing w:before="100" w:beforeAutospacing="1" w:after="100" w:afterAutospacing="1" w:line="240" w:lineRule="auto"/>
        <w:rPr>
          <w:rFonts w:ascii="Arial" w:eastAsia="Times New Roman" w:hAnsi="Arial" w:cs="Arial"/>
          <w:color w:val="4E4E4E"/>
          <w:sz w:val="23"/>
          <w:szCs w:val="23"/>
          <w:lang w:eastAsia="fr-CA"/>
        </w:rPr>
      </w:pPr>
      <w:r w:rsidRPr="006D53B9">
        <w:rPr>
          <w:rFonts w:ascii="Arial" w:eastAsia="Times New Roman" w:hAnsi="Arial" w:cs="Arial"/>
          <w:color w:val="4E4E4E"/>
          <w:sz w:val="23"/>
          <w:szCs w:val="23"/>
          <w:lang w:eastAsia="fr-CA"/>
        </w:rPr>
        <w:t>Estimer, valider, compléter, prioriser et faire la préparation des bons de travail ainsi que la commande des pièces et autres ressources nécessaires pour leur réalisation.</w:t>
      </w:r>
    </w:p>
    <w:p w:rsidR="006D53B9" w:rsidRPr="006D53B9" w:rsidRDefault="006D53B9" w:rsidP="006D53B9">
      <w:pPr>
        <w:numPr>
          <w:ilvl w:val="0"/>
          <w:numId w:val="1"/>
        </w:numPr>
        <w:shd w:val="clear" w:color="auto" w:fill="FFFFFF"/>
        <w:spacing w:before="100" w:beforeAutospacing="1" w:after="100" w:afterAutospacing="1" w:line="240" w:lineRule="auto"/>
        <w:rPr>
          <w:rFonts w:ascii="Arial" w:eastAsia="Times New Roman" w:hAnsi="Arial" w:cs="Arial"/>
          <w:color w:val="4E4E4E"/>
          <w:sz w:val="23"/>
          <w:szCs w:val="23"/>
          <w:lang w:eastAsia="fr-CA"/>
        </w:rPr>
      </w:pPr>
      <w:r w:rsidRPr="006D53B9">
        <w:rPr>
          <w:rFonts w:ascii="Arial" w:eastAsia="Times New Roman" w:hAnsi="Arial" w:cs="Arial"/>
          <w:color w:val="4E4E4E"/>
          <w:sz w:val="23"/>
          <w:szCs w:val="23"/>
          <w:lang w:eastAsia="fr-CA"/>
        </w:rPr>
        <w:t>Responsable de l'analyse des statistiques, des indices d'entretien des programmes et autres analyses requises pour la planification et les correctifs qui en découlent.</w:t>
      </w:r>
    </w:p>
    <w:p w:rsidR="006D53B9" w:rsidRPr="006D53B9" w:rsidRDefault="006D53B9" w:rsidP="006D53B9">
      <w:pPr>
        <w:numPr>
          <w:ilvl w:val="0"/>
          <w:numId w:val="1"/>
        </w:numPr>
        <w:shd w:val="clear" w:color="auto" w:fill="FFFFFF"/>
        <w:spacing w:before="100" w:beforeAutospacing="1" w:after="100" w:afterAutospacing="1" w:line="240" w:lineRule="auto"/>
        <w:rPr>
          <w:rFonts w:ascii="Arial" w:eastAsia="Times New Roman" w:hAnsi="Arial" w:cs="Arial"/>
          <w:color w:val="4E4E4E"/>
          <w:sz w:val="23"/>
          <w:szCs w:val="23"/>
          <w:lang w:eastAsia="fr-CA"/>
        </w:rPr>
      </w:pPr>
      <w:r w:rsidRPr="006D53B9">
        <w:rPr>
          <w:rFonts w:ascii="Arial" w:eastAsia="Times New Roman" w:hAnsi="Arial" w:cs="Arial"/>
          <w:color w:val="4E4E4E"/>
          <w:sz w:val="23"/>
          <w:szCs w:val="23"/>
          <w:lang w:eastAsia="fr-CA"/>
        </w:rPr>
        <w:t>Une grande partie des projets de nature électrique devront être pilotés par la personne sélectionnée lui assignant ainsi un rôle de chargé de projets;</w:t>
      </w:r>
    </w:p>
    <w:p w:rsidR="006D53B9" w:rsidRPr="006D53B9" w:rsidRDefault="006D53B9" w:rsidP="006D53B9">
      <w:pPr>
        <w:numPr>
          <w:ilvl w:val="0"/>
          <w:numId w:val="1"/>
        </w:numPr>
        <w:shd w:val="clear" w:color="auto" w:fill="FFFFFF"/>
        <w:spacing w:before="100" w:beforeAutospacing="1" w:after="100" w:afterAutospacing="1" w:line="240" w:lineRule="auto"/>
        <w:rPr>
          <w:rFonts w:ascii="Arial" w:eastAsia="Times New Roman" w:hAnsi="Arial" w:cs="Arial"/>
          <w:color w:val="4E4E4E"/>
          <w:sz w:val="23"/>
          <w:szCs w:val="23"/>
          <w:lang w:eastAsia="fr-CA"/>
        </w:rPr>
      </w:pPr>
      <w:r w:rsidRPr="006D53B9">
        <w:rPr>
          <w:rFonts w:ascii="Arial" w:eastAsia="Times New Roman" w:hAnsi="Arial" w:cs="Arial"/>
          <w:color w:val="4E4E4E"/>
          <w:sz w:val="23"/>
          <w:szCs w:val="23"/>
          <w:lang w:eastAsia="fr-CA"/>
        </w:rPr>
        <w:t>Appliquer la culture santé-sécurité, principalement sur l'influence des comportements sécuritaires et l'application des pratiques reconnues de l'usine en santé-sécurité auprès des employés.</w:t>
      </w:r>
    </w:p>
    <w:p w:rsidR="006D53B9" w:rsidRPr="006D53B9" w:rsidRDefault="006D53B9" w:rsidP="006D53B9">
      <w:pPr>
        <w:numPr>
          <w:ilvl w:val="0"/>
          <w:numId w:val="1"/>
        </w:numPr>
        <w:shd w:val="clear" w:color="auto" w:fill="FFFFFF"/>
        <w:spacing w:before="100" w:beforeAutospacing="1" w:after="100" w:afterAutospacing="1" w:line="240" w:lineRule="auto"/>
        <w:rPr>
          <w:rFonts w:ascii="Arial" w:eastAsia="Times New Roman" w:hAnsi="Arial" w:cs="Arial"/>
          <w:color w:val="4E4E4E"/>
          <w:sz w:val="23"/>
          <w:szCs w:val="23"/>
          <w:lang w:eastAsia="fr-CA"/>
        </w:rPr>
      </w:pPr>
      <w:r w:rsidRPr="006D53B9">
        <w:rPr>
          <w:rFonts w:ascii="Arial" w:eastAsia="Times New Roman" w:hAnsi="Arial" w:cs="Arial"/>
          <w:color w:val="4E4E4E"/>
          <w:sz w:val="23"/>
          <w:szCs w:val="23"/>
          <w:lang w:eastAsia="fr-CA"/>
        </w:rPr>
        <w:t>Travailler pour atteindre les indicateurs de performance: de santé-sécurité, de productivité, de propreté bon ordre, de temps d'arrêts et d'environnement.</w:t>
      </w:r>
    </w:p>
    <w:p w:rsidR="006D53B9" w:rsidRPr="006D53B9" w:rsidRDefault="006D53B9" w:rsidP="006D53B9">
      <w:pPr>
        <w:numPr>
          <w:ilvl w:val="0"/>
          <w:numId w:val="1"/>
        </w:numPr>
        <w:shd w:val="clear" w:color="auto" w:fill="FFFFFF"/>
        <w:spacing w:before="100" w:beforeAutospacing="1" w:after="100" w:afterAutospacing="1" w:line="240" w:lineRule="auto"/>
        <w:rPr>
          <w:rFonts w:ascii="Arial" w:eastAsia="Times New Roman" w:hAnsi="Arial" w:cs="Arial"/>
          <w:color w:val="4E4E4E"/>
          <w:sz w:val="23"/>
          <w:szCs w:val="23"/>
          <w:lang w:eastAsia="fr-CA"/>
        </w:rPr>
      </w:pPr>
      <w:r w:rsidRPr="006D53B9">
        <w:rPr>
          <w:rFonts w:ascii="Arial" w:eastAsia="Times New Roman" w:hAnsi="Arial" w:cs="Arial"/>
          <w:color w:val="4E4E4E"/>
          <w:sz w:val="23"/>
          <w:szCs w:val="23"/>
          <w:lang w:eastAsia="fr-CA"/>
        </w:rPr>
        <w:t>Participer à diverses rencontres afin d’apporter vos suggestions en matières d’amélioration continue.</w:t>
      </w:r>
    </w:p>
    <w:p w:rsidR="006D53B9" w:rsidRPr="006D53B9" w:rsidRDefault="006D53B9" w:rsidP="006D53B9">
      <w:pPr>
        <w:shd w:val="clear" w:color="auto" w:fill="FFFFFF"/>
        <w:spacing w:before="188" w:after="188" w:line="330" w:lineRule="atLeast"/>
        <w:outlineLvl w:val="3"/>
        <w:rPr>
          <w:rFonts w:ascii="inherit" w:eastAsia="Times New Roman" w:hAnsi="inherit" w:cs="Arial"/>
          <w:color w:val="000000"/>
          <w:sz w:val="26"/>
          <w:szCs w:val="26"/>
          <w:lang w:eastAsia="fr-CA"/>
        </w:rPr>
      </w:pPr>
      <w:r w:rsidRPr="006D53B9">
        <w:rPr>
          <w:rFonts w:ascii="inherit" w:eastAsia="Times New Roman" w:hAnsi="inherit" w:cs="Arial"/>
          <w:color w:val="000000"/>
          <w:sz w:val="26"/>
          <w:szCs w:val="26"/>
          <w:lang w:eastAsia="fr-CA"/>
        </w:rPr>
        <w:t>Qualifications requises</w:t>
      </w:r>
    </w:p>
    <w:p w:rsidR="006D53B9" w:rsidRPr="006D53B9" w:rsidRDefault="006D53B9" w:rsidP="006D53B9">
      <w:pPr>
        <w:numPr>
          <w:ilvl w:val="0"/>
          <w:numId w:val="2"/>
        </w:numPr>
        <w:shd w:val="clear" w:color="auto" w:fill="FFFFFF"/>
        <w:spacing w:before="100" w:beforeAutospacing="1" w:after="100" w:afterAutospacing="1" w:line="240" w:lineRule="auto"/>
        <w:rPr>
          <w:rFonts w:ascii="Arial" w:eastAsia="Times New Roman" w:hAnsi="Arial" w:cs="Arial"/>
          <w:color w:val="4E4E4E"/>
          <w:sz w:val="23"/>
          <w:szCs w:val="23"/>
          <w:lang w:eastAsia="fr-CA"/>
        </w:rPr>
      </w:pPr>
      <w:r w:rsidRPr="006D53B9">
        <w:rPr>
          <w:rFonts w:ascii="Arial" w:eastAsia="Times New Roman" w:hAnsi="Arial" w:cs="Arial"/>
          <w:color w:val="4E4E4E"/>
          <w:sz w:val="23"/>
          <w:szCs w:val="23"/>
          <w:lang w:eastAsia="fr-CA"/>
        </w:rPr>
        <w:t>Détenir une formation collégiale en génie ou toute autre combinaison de formation et d’expérience équivalente.</w:t>
      </w:r>
    </w:p>
    <w:p w:rsidR="006D53B9" w:rsidRPr="006D53B9" w:rsidRDefault="006D53B9" w:rsidP="006D53B9">
      <w:pPr>
        <w:numPr>
          <w:ilvl w:val="0"/>
          <w:numId w:val="2"/>
        </w:numPr>
        <w:shd w:val="clear" w:color="auto" w:fill="FFFFFF"/>
        <w:spacing w:before="100" w:beforeAutospacing="1" w:after="100" w:afterAutospacing="1" w:line="240" w:lineRule="auto"/>
        <w:rPr>
          <w:rFonts w:ascii="Arial" w:eastAsia="Times New Roman" w:hAnsi="Arial" w:cs="Arial"/>
          <w:color w:val="4E4E4E"/>
          <w:sz w:val="23"/>
          <w:szCs w:val="23"/>
          <w:lang w:eastAsia="fr-CA"/>
        </w:rPr>
      </w:pPr>
      <w:r w:rsidRPr="006D53B9">
        <w:rPr>
          <w:rFonts w:ascii="Arial" w:eastAsia="Times New Roman" w:hAnsi="Arial" w:cs="Arial"/>
          <w:color w:val="4E4E4E"/>
          <w:sz w:val="23"/>
          <w:szCs w:val="23"/>
          <w:lang w:eastAsia="fr-CA"/>
        </w:rPr>
        <w:t>Capacité d'analyse et de synthèse.</w:t>
      </w:r>
    </w:p>
    <w:p w:rsidR="006D53B9" w:rsidRPr="006D53B9" w:rsidRDefault="006D53B9" w:rsidP="006D53B9">
      <w:pPr>
        <w:numPr>
          <w:ilvl w:val="0"/>
          <w:numId w:val="2"/>
        </w:numPr>
        <w:shd w:val="clear" w:color="auto" w:fill="FFFFFF"/>
        <w:spacing w:before="100" w:beforeAutospacing="1" w:after="100" w:afterAutospacing="1" w:line="240" w:lineRule="auto"/>
        <w:rPr>
          <w:rFonts w:ascii="Arial" w:eastAsia="Times New Roman" w:hAnsi="Arial" w:cs="Arial"/>
          <w:color w:val="4E4E4E"/>
          <w:sz w:val="23"/>
          <w:szCs w:val="23"/>
          <w:lang w:eastAsia="fr-CA"/>
        </w:rPr>
      </w:pPr>
      <w:r w:rsidRPr="006D53B9">
        <w:rPr>
          <w:rFonts w:ascii="Arial" w:eastAsia="Times New Roman" w:hAnsi="Arial" w:cs="Arial"/>
          <w:color w:val="4E4E4E"/>
          <w:sz w:val="23"/>
          <w:szCs w:val="23"/>
          <w:lang w:eastAsia="fr-CA"/>
        </w:rPr>
        <w:t>Sens de l'organisation.</w:t>
      </w:r>
    </w:p>
    <w:p w:rsidR="006D53B9" w:rsidRPr="006D53B9" w:rsidRDefault="006D53B9" w:rsidP="006D53B9">
      <w:pPr>
        <w:numPr>
          <w:ilvl w:val="0"/>
          <w:numId w:val="2"/>
        </w:numPr>
        <w:shd w:val="clear" w:color="auto" w:fill="FFFFFF"/>
        <w:spacing w:before="100" w:beforeAutospacing="1" w:after="100" w:afterAutospacing="1" w:line="240" w:lineRule="auto"/>
        <w:rPr>
          <w:rFonts w:ascii="Arial" w:eastAsia="Times New Roman" w:hAnsi="Arial" w:cs="Arial"/>
          <w:color w:val="4E4E4E"/>
          <w:sz w:val="23"/>
          <w:szCs w:val="23"/>
          <w:lang w:eastAsia="fr-CA"/>
        </w:rPr>
      </w:pPr>
      <w:r w:rsidRPr="006D53B9">
        <w:rPr>
          <w:rFonts w:ascii="Arial" w:eastAsia="Times New Roman" w:hAnsi="Arial" w:cs="Arial"/>
          <w:color w:val="4E4E4E"/>
          <w:sz w:val="23"/>
          <w:szCs w:val="23"/>
          <w:lang w:eastAsia="fr-CA"/>
        </w:rPr>
        <w:t xml:space="preserve">Habiletés en informatique (GMAO, Excel, </w:t>
      </w:r>
      <w:proofErr w:type="spellStart"/>
      <w:r w:rsidRPr="006D53B9">
        <w:rPr>
          <w:rFonts w:ascii="Arial" w:eastAsia="Times New Roman" w:hAnsi="Arial" w:cs="Arial"/>
          <w:color w:val="4E4E4E"/>
          <w:sz w:val="23"/>
          <w:szCs w:val="23"/>
          <w:lang w:eastAsia="fr-CA"/>
        </w:rPr>
        <w:t>MsProject</w:t>
      </w:r>
      <w:proofErr w:type="spellEnd"/>
      <w:r w:rsidRPr="006D53B9">
        <w:rPr>
          <w:rFonts w:ascii="Arial" w:eastAsia="Times New Roman" w:hAnsi="Arial" w:cs="Arial"/>
          <w:color w:val="4E4E4E"/>
          <w:sz w:val="23"/>
          <w:szCs w:val="23"/>
          <w:lang w:eastAsia="fr-CA"/>
        </w:rPr>
        <w:t>).</w:t>
      </w:r>
    </w:p>
    <w:p w:rsidR="006D53B9" w:rsidRPr="006D53B9" w:rsidRDefault="006D53B9" w:rsidP="006D53B9">
      <w:pPr>
        <w:numPr>
          <w:ilvl w:val="0"/>
          <w:numId w:val="2"/>
        </w:numPr>
        <w:shd w:val="clear" w:color="auto" w:fill="FFFFFF"/>
        <w:spacing w:before="100" w:beforeAutospacing="1" w:after="100" w:afterAutospacing="1" w:line="240" w:lineRule="auto"/>
        <w:rPr>
          <w:rFonts w:ascii="Arial" w:eastAsia="Times New Roman" w:hAnsi="Arial" w:cs="Arial"/>
          <w:color w:val="4E4E4E"/>
          <w:sz w:val="23"/>
          <w:szCs w:val="23"/>
          <w:lang w:eastAsia="fr-CA"/>
        </w:rPr>
      </w:pPr>
      <w:r w:rsidRPr="006D53B9">
        <w:rPr>
          <w:rFonts w:ascii="Arial" w:eastAsia="Times New Roman" w:hAnsi="Arial" w:cs="Arial"/>
          <w:color w:val="4E4E4E"/>
          <w:sz w:val="23"/>
          <w:szCs w:val="23"/>
          <w:lang w:eastAsia="fr-CA"/>
        </w:rPr>
        <w:t>Excellent communicateur.</w:t>
      </w:r>
    </w:p>
    <w:p w:rsidR="006D53B9" w:rsidRPr="006D53B9" w:rsidRDefault="006D53B9" w:rsidP="006D53B9">
      <w:pPr>
        <w:numPr>
          <w:ilvl w:val="0"/>
          <w:numId w:val="2"/>
        </w:numPr>
        <w:shd w:val="clear" w:color="auto" w:fill="FFFFFF"/>
        <w:spacing w:before="100" w:beforeAutospacing="1" w:after="100" w:afterAutospacing="1" w:line="240" w:lineRule="auto"/>
        <w:rPr>
          <w:rFonts w:ascii="Arial" w:eastAsia="Times New Roman" w:hAnsi="Arial" w:cs="Arial"/>
          <w:color w:val="4E4E4E"/>
          <w:sz w:val="23"/>
          <w:szCs w:val="23"/>
          <w:lang w:eastAsia="fr-CA"/>
        </w:rPr>
      </w:pPr>
      <w:r w:rsidRPr="006D53B9">
        <w:rPr>
          <w:rFonts w:ascii="Arial" w:eastAsia="Times New Roman" w:hAnsi="Arial" w:cs="Arial"/>
          <w:color w:val="4E4E4E"/>
          <w:sz w:val="23"/>
          <w:szCs w:val="23"/>
          <w:lang w:eastAsia="fr-CA"/>
        </w:rPr>
        <w:t>Démontrer des aptitudes interpersonnelles supérieures.</w:t>
      </w:r>
    </w:p>
    <w:p w:rsidR="006D53B9" w:rsidRPr="006D53B9" w:rsidRDefault="006D53B9" w:rsidP="006D53B9">
      <w:pPr>
        <w:numPr>
          <w:ilvl w:val="0"/>
          <w:numId w:val="2"/>
        </w:numPr>
        <w:shd w:val="clear" w:color="auto" w:fill="FFFFFF"/>
        <w:spacing w:before="100" w:beforeAutospacing="1" w:after="100" w:afterAutospacing="1" w:line="240" w:lineRule="auto"/>
        <w:rPr>
          <w:rFonts w:ascii="Arial" w:eastAsia="Times New Roman" w:hAnsi="Arial" w:cs="Arial"/>
          <w:color w:val="4E4E4E"/>
          <w:sz w:val="23"/>
          <w:szCs w:val="23"/>
          <w:lang w:eastAsia="fr-CA"/>
        </w:rPr>
      </w:pPr>
      <w:r w:rsidRPr="006D53B9">
        <w:rPr>
          <w:rFonts w:ascii="Arial" w:eastAsia="Times New Roman" w:hAnsi="Arial" w:cs="Arial"/>
          <w:color w:val="4E4E4E"/>
          <w:sz w:val="23"/>
          <w:szCs w:val="23"/>
          <w:lang w:eastAsia="fr-CA"/>
        </w:rPr>
        <w:t>Faire preuve d'esprit d'équipe et de leadership.</w:t>
      </w:r>
    </w:p>
    <w:p w:rsidR="006D53B9" w:rsidRPr="006D53B9" w:rsidRDefault="006D53B9" w:rsidP="006D53B9">
      <w:pPr>
        <w:numPr>
          <w:ilvl w:val="0"/>
          <w:numId w:val="2"/>
        </w:numPr>
        <w:shd w:val="clear" w:color="auto" w:fill="FFFFFF"/>
        <w:spacing w:before="100" w:beforeAutospacing="1" w:after="100" w:afterAutospacing="1" w:line="240" w:lineRule="auto"/>
        <w:rPr>
          <w:rFonts w:ascii="Arial" w:eastAsia="Times New Roman" w:hAnsi="Arial" w:cs="Arial"/>
          <w:color w:val="4E4E4E"/>
          <w:sz w:val="23"/>
          <w:szCs w:val="23"/>
          <w:lang w:eastAsia="fr-CA"/>
        </w:rPr>
      </w:pPr>
      <w:r w:rsidRPr="006D53B9">
        <w:rPr>
          <w:rFonts w:ascii="Arial" w:eastAsia="Times New Roman" w:hAnsi="Arial" w:cs="Arial"/>
          <w:color w:val="4E4E4E"/>
          <w:sz w:val="23"/>
          <w:szCs w:val="23"/>
          <w:lang w:eastAsia="fr-CA"/>
        </w:rPr>
        <w:t>Être créatif et proactif.</w:t>
      </w:r>
    </w:p>
    <w:p w:rsidR="006D53B9" w:rsidRPr="006D53B9" w:rsidRDefault="006D53B9" w:rsidP="006D53B9">
      <w:pPr>
        <w:numPr>
          <w:ilvl w:val="0"/>
          <w:numId w:val="2"/>
        </w:numPr>
        <w:shd w:val="clear" w:color="auto" w:fill="FFFFFF"/>
        <w:spacing w:before="100" w:beforeAutospacing="1" w:after="100" w:afterAutospacing="1" w:line="240" w:lineRule="auto"/>
        <w:rPr>
          <w:rFonts w:ascii="Arial" w:eastAsia="Times New Roman" w:hAnsi="Arial" w:cs="Arial"/>
          <w:color w:val="4E4E4E"/>
          <w:sz w:val="23"/>
          <w:szCs w:val="23"/>
          <w:lang w:eastAsia="fr-CA"/>
        </w:rPr>
      </w:pPr>
      <w:r w:rsidRPr="006D53B9">
        <w:rPr>
          <w:rFonts w:ascii="Arial" w:eastAsia="Times New Roman" w:hAnsi="Arial" w:cs="Arial"/>
          <w:color w:val="4E4E4E"/>
          <w:sz w:val="23"/>
          <w:szCs w:val="23"/>
          <w:lang w:eastAsia="fr-CA"/>
        </w:rPr>
        <w:t>Entrée en fonction : dès que possible</w:t>
      </w:r>
    </w:p>
    <w:p w:rsidR="006D53B9" w:rsidRPr="006D53B9" w:rsidRDefault="006D53B9" w:rsidP="006D53B9">
      <w:pPr>
        <w:pBdr>
          <w:top w:val="single" w:sz="6" w:space="1" w:color="auto"/>
        </w:pBdr>
        <w:spacing w:after="0" w:line="240" w:lineRule="auto"/>
        <w:jc w:val="center"/>
        <w:rPr>
          <w:rFonts w:ascii="Arial" w:eastAsia="Times New Roman" w:hAnsi="Arial" w:cs="Arial"/>
          <w:vanish/>
          <w:sz w:val="16"/>
          <w:szCs w:val="16"/>
          <w:lang w:eastAsia="fr-CA"/>
        </w:rPr>
      </w:pPr>
      <w:r w:rsidRPr="006D53B9">
        <w:rPr>
          <w:rFonts w:ascii="Arial" w:eastAsia="Times New Roman" w:hAnsi="Arial" w:cs="Arial"/>
          <w:vanish/>
          <w:sz w:val="16"/>
          <w:szCs w:val="16"/>
          <w:lang w:eastAsia="fr-CA"/>
        </w:rPr>
        <w:lastRenderedPageBreak/>
        <w:t>Bas du formulaire</w:t>
      </w:r>
    </w:p>
    <w:p w:rsidR="00A27940" w:rsidRDefault="00A27940"/>
    <w:sectPr w:rsidR="00A2794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6A2053"/>
    <w:multiLevelType w:val="multilevel"/>
    <w:tmpl w:val="84ECF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61105E"/>
    <w:multiLevelType w:val="multilevel"/>
    <w:tmpl w:val="3DE6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B9"/>
    <w:rsid w:val="006D53B9"/>
    <w:rsid w:val="00A2794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FE28D-9E37-4292-BD47-E0D78D9A4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517243">
      <w:bodyDiv w:val="1"/>
      <w:marLeft w:val="0"/>
      <w:marRight w:val="0"/>
      <w:marTop w:val="0"/>
      <w:marBottom w:val="0"/>
      <w:divBdr>
        <w:top w:val="none" w:sz="0" w:space="0" w:color="auto"/>
        <w:left w:val="none" w:sz="0" w:space="0" w:color="auto"/>
        <w:bottom w:val="none" w:sz="0" w:space="0" w:color="auto"/>
        <w:right w:val="none" w:sz="0" w:space="0" w:color="auto"/>
      </w:divBdr>
      <w:divsChild>
        <w:div w:id="785582703">
          <w:marLeft w:val="0"/>
          <w:marRight w:val="0"/>
          <w:marTop w:val="0"/>
          <w:marBottom w:val="0"/>
          <w:divBdr>
            <w:top w:val="none" w:sz="0" w:space="0" w:color="auto"/>
            <w:left w:val="none" w:sz="0" w:space="0" w:color="auto"/>
            <w:bottom w:val="none" w:sz="0" w:space="0" w:color="auto"/>
            <w:right w:val="none" w:sz="0" w:space="0" w:color="auto"/>
          </w:divBdr>
          <w:divsChild>
            <w:div w:id="1563322473">
              <w:marLeft w:val="0"/>
              <w:marRight w:val="0"/>
              <w:marTop w:val="0"/>
              <w:marBottom w:val="375"/>
              <w:divBdr>
                <w:top w:val="none" w:sz="0" w:space="0" w:color="auto"/>
                <w:left w:val="none" w:sz="0" w:space="0" w:color="auto"/>
                <w:bottom w:val="none" w:sz="0" w:space="0" w:color="auto"/>
                <w:right w:val="none" w:sz="0" w:space="0" w:color="auto"/>
              </w:divBdr>
            </w:div>
            <w:div w:id="2042169869">
              <w:marLeft w:val="0"/>
              <w:marRight w:val="0"/>
              <w:marTop w:val="0"/>
              <w:marBottom w:val="0"/>
              <w:divBdr>
                <w:top w:val="none" w:sz="0" w:space="0" w:color="auto"/>
                <w:left w:val="none" w:sz="0" w:space="0" w:color="auto"/>
                <w:bottom w:val="none" w:sz="0" w:space="0" w:color="auto"/>
                <w:right w:val="none" w:sz="0" w:space="0" w:color="auto"/>
              </w:divBdr>
              <w:divsChild>
                <w:div w:id="46655387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01651082">
          <w:marLeft w:val="0"/>
          <w:marRight w:val="0"/>
          <w:marTop w:val="0"/>
          <w:marBottom w:val="0"/>
          <w:divBdr>
            <w:top w:val="none" w:sz="0" w:space="0" w:color="auto"/>
            <w:left w:val="none" w:sz="0" w:space="0" w:color="auto"/>
            <w:bottom w:val="none" w:sz="0" w:space="0" w:color="auto"/>
            <w:right w:val="none" w:sz="0" w:space="0" w:color="auto"/>
          </w:divBdr>
          <w:divsChild>
            <w:div w:id="1641303328">
              <w:marLeft w:val="0"/>
              <w:marRight w:val="0"/>
              <w:marTop w:val="0"/>
              <w:marBottom w:val="0"/>
              <w:divBdr>
                <w:top w:val="none" w:sz="0" w:space="0" w:color="auto"/>
                <w:left w:val="none" w:sz="0" w:space="0" w:color="auto"/>
                <w:bottom w:val="none" w:sz="0" w:space="0" w:color="auto"/>
                <w:right w:val="none" w:sz="0" w:space="0" w:color="auto"/>
              </w:divBdr>
              <w:divsChild>
                <w:div w:id="1551503524">
                  <w:marLeft w:val="0"/>
                  <w:marRight w:val="0"/>
                  <w:marTop w:val="0"/>
                  <w:marBottom w:val="0"/>
                  <w:divBdr>
                    <w:top w:val="none" w:sz="0" w:space="0" w:color="auto"/>
                    <w:left w:val="none" w:sz="0" w:space="0" w:color="auto"/>
                    <w:bottom w:val="none" w:sz="0" w:space="0" w:color="auto"/>
                    <w:right w:val="none" w:sz="0" w:space="0" w:color="auto"/>
                  </w:divBdr>
                  <w:divsChild>
                    <w:div w:id="1629780232">
                      <w:marLeft w:val="0"/>
                      <w:marRight w:val="0"/>
                      <w:marTop w:val="0"/>
                      <w:marBottom w:val="0"/>
                      <w:divBdr>
                        <w:top w:val="none" w:sz="0" w:space="0" w:color="auto"/>
                        <w:left w:val="none" w:sz="0" w:space="0" w:color="auto"/>
                        <w:bottom w:val="none" w:sz="0" w:space="0" w:color="auto"/>
                        <w:right w:val="none" w:sz="0" w:space="0" w:color="auto"/>
                      </w:divBdr>
                      <w:divsChild>
                        <w:div w:id="1782340420">
                          <w:marLeft w:val="0"/>
                          <w:marRight w:val="0"/>
                          <w:marTop w:val="0"/>
                          <w:marBottom w:val="0"/>
                          <w:divBdr>
                            <w:top w:val="none" w:sz="0" w:space="0" w:color="auto"/>
                            <w:left w:val="none" w:sz="0" w:space="0" w:color="auto"/>
                            <w:bottom w:val="none" w:sz="0" w:space="0" w:color="auto"/>
                            <w:right w:val="none" w:sz="0" w:space="0" w:color="auto"/>
                          </w:divBdr>
                          <w:divsChild>
                            <w:div w:id="835148205">
                              <w:marLeft w:val="-375"/>
                              <w:marRight w:val="-375"/>
                              <w:marTop w:val="0"/>
                              <w:marBottom w:val="0"/>
                              <w:divBdr>
                                <w:top w:val="none" w:sz="0" w:space="0" w:color="auto"/>
                                <w:left w:val="none" w:sz="0" w:space="0" w:color="auto"/>
                                <w:bottom w:val="none" w:sz="0" w:space="0" w:color="auto"/>
                                <w:right w:val="none" w:sz="0" w:space="0" w:color="auto"/>
                              </w:divBdr>
                              <w:divsChild>
                                <w:div w:id="687870238">
                                  <w:marLeft w:val="0"/>
                                  <w:marRight w:val="0"/>
                                  <w:marTop w:val="0"/>
                                  <w:marBottom w:val="0"/>
                                  <w:divBdr>
                                    <w:top w:val="none" w:sz="0" w:space="0" w:color="auto"/>
                                    <w:left w:val="none" w:sz="0" w:space="0" w:color="auto"/>
                                    <w:bottom w:val="none" w:sz="0" w:space="0" w:color="auto"/>
                                    <w:right w:val="none" w:sz="0" w:space="0" w:color="auto"/>
                                  </w:divBdr>
                                  <w:divsChild>
                                    <w:div w:id="14887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1535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CLD de la Matapédia</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Fournier</dc:creator>
  <cp:keywords/>
  <dc:description/>
  <cp:lastModifiedBy>Christian Fournier</cp:lastModifiedBy>
  <cp:revision>1</cp:revision>
  <dcterms:created xsi:type="dcterms:W3CDTF">2019-10-23T17:44:00Z</dcterms:created>
  <dcterms:modified xsi:type="dcterms:W3CDTF">2019-10-23T17:45:00Z</dcterms:modified>
</cp:coreProperties>
</file>